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CCC" w:rsidRPr="00675CCC" w:rsidRDefault="00675CCC" w:rsidP="00675CCC">
      <w:pPr>
        <w:rPr>
          <w:lang w:val="es-AR"/>
        </w:rPr>
      </w:pPr>
      <w:r w:rsidRPr="00675CCC">
        <w:rPr>
          <w:lang w:val="es-AR"/>
        </w:rPr>
        <w:t>Elegí lo que se adapta más a vos.</w:t>
      </w:r>
    </w:p>
    <w:p w:rsidR="00675CCC" w:rsidRPr="00675CCC" w:rsidRDefault="00675CCC" w:rsidP="00675CCC">
      <w:pPr>
        <w:rPr>
          <w:lang w:val="es-AR"/>
        </w:rPr>
      </w:pPr>
      <w:r w:rsidRPr="00675CCC">
        <w:rPr>
          <w:lang w:val="es-AR"/>
        </w:rPr>
        <w:t xml:space="preserve">Con #Weber </w:t>
      </w:r>
      <w:proofErr w:type="spellStart"/>
      <w:r w:rsidRPr="00675CCC">
        <w:rPr>
          <w:lang w:val="es-AR"/>
        </w:rPr>
        <w:t>tenés</w:t>
      </w:r>
      <w:proofErr w:type="spellEnd"/>
      <w:r w:rsidRPr="00675CCC">
        <w:rPr>
          <w:lang w:val="es-AR"/>
        </w:rPr>
        <w:t xml:space="preserve"> miles de soluciones para cumplir con tus proyectos. </w:t>
      </w:r>
    </w:p>
    <w:p w:rsidR="00FA5226" w:rsidRPr="00675CCC" w:rsidRDefault="00FA5226">
      <w:pPr>
        <w:rPr>
          <w:lang w:val="es-AR"/>
        </w:rPr>
      </w:pPr>
      <w:bookmarkStart w:id="0" w:name="_GoBack"/>
      <w:bookmarkEnd w:id="0"/>
    </w:p>
    <w:sectPr w:rsidR="00FA5226" w:rsidRPr="00675C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8F9"/>
    <w:rsid w:val="00675CCC"/>
    <w:rsid w:val="00F468F9"/>
    <w:rsid w:val="00FA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FD803F"/>
  <w15:chartTrackingRefBased/>
  <w15:docId w15:val="{2800A855-D3F8-4AA0-9A31-9EE9F5917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1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Yuruary Manzanilla</dc:creator>
  <cp:keywords/>
  <dc:description/>
  <cp:lastModifiedBy>Yuruary Manzanilla</cp:lastModifiedBy>
  <cp:revision>2</cp:revision>
  <dcterms:created xsi:type="dcterms:W3CDTF">2024-02-15T19:07:00Z</dcterms:created>
  <dcterms:modified xsi:type="dcterms:W3CDTF">2024-02-15T19:07:00Z</dcterms:modified>
</cp:coreProperties>
</file>